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64191F" w:rsidRDefault="00D150E9">
      <w:pPr>
        <w:jc w:val="center"/>
        <w:rPr>
          <w:b/>
        </w:rPr>
      </w:pPr>
      <w:r>
        <w:rPr>
          <w:b/>
        </w:rPr>
        <w:t>GRACE OSEWE</w:t>
      </w:r>
    </w:p>
    <w:p w14:paraId="00000002" w14:textId="77777777" w:rsidR="0064191F" w:rsidRDefault="00D150E9">
      <w:pPr>
        <w:jc w:val="center"/>
        <w:rPr>
          <w:b/>
        </w:rPr>
      </w:pPr>
      <w:r>
        <w:rPr>
          <w:b/>
        </w:rPr>
        <w:t>Email: graceosewe.go@gmail.com | Phone: +254710276692</w:t>
      </w:r>
    </w:p>
    <w:p w14:paraId="00000003" w14:textId="77777777" w:rsidR="0064191F" w:rsidRDefault="00D150E9">
      <w:pPr>
        <w:pStyle w:val="Heading1"/>
        <w:tabs>
          <w:tab w:val="left" w:pos="6075"/>
        </w:tabs>
        <w:spacing w:before="0" w:line="240" w:lineRule="auto"/>
      </w:pPr>
      <w:r>
        <w:t xml:space="preserve">PERSONAL STATEMENT </w:t>
      </w:r>
    </w:p>
    <w:p w14:paraId="00000004" w14:textId="7761AA7D" w:rsidR="0064191F" w:rsidRDefault="00C37436">
      <w:pPr>
        <w:spacing w:after="0" w:line="240" w:lineRule="auto"/>
      </w:pPr>
      <w:r w:rsidRPr="00C37436">
        <w:t>Results-driven Project Manager (PMP® Certified) with proven experience in project governance, portfolio coordination, and strategic execution within technology and CSR environments.</w:t>
      </w:r>
      <w:r>
        <w:t xml:space="preserve"> Proven ability to implement, </w:t>
      </w:r>
      <w:r w:rsidRPr="00C37436">
        <w:t>performance tracking</w:t>
      </w:r>
      <w:r w:rsidR="00D150E9">
        <w:t xml:space="preserve"> systems, and manage multiple responsibilities in dynamic environments. Seeking to contribute strong administrative and </w:t>
      </w:r>
      <w:r>
        <w:t>governance to enhance transparency, accountability</w:t>
      </w:r>
      <w:r w:rsidR="001A4EE7">
        <w:t xml:space="preserve"> and </w:t>
      </w:r>
      <w:bookmarkStart w:id="0" w:name="_GoBack"/>
      <w:bookmarkEnd w:id="0"/>
      <w:r w:rsidR="00D150E9">
        <w:t>efficient execution in a purpose-driven organization.</w:t>
      </w:r>
    </w:p>
    <w:p w14:paraId="00000005" w14:textId="77777777" w:rsidR="0064191F" w:rsidRDefault="0064191F">
      <w:pPr>
        <w:spacing w:after="0" w:line="240" w:lineRule="auto"/>
      </w:pPr>
    </w:p>
    <w:p w14:paraId="00000006" w14:textId="77777777" w:rsidR="0064191F" w:rsidRDefault="00D150E9">
      <w:pPr>
        <w:pStyle w:val="Heading1"/>
        <w:spacing w:before="0" w:line="240" w:lineRule="auto"/>
      </w:pPr>
      <w:r>
        <w:t>KEY ATTRIBUTES</w:t>
      </w:r>
    </w:p>
    <w:p w14:paraId="711B86A1" w14:textId="77777777" w:rsidR="002A3ADA" w:rsidRDefault="002A3ADA" w:rsidP="002A3ADA">
      <w:pPr>
        <w:pStyle w:val="NormalWeb"/>
        <w:numPr>
          <w:ilvl w:val="0"/>
          <w:numId w:val="4"/>
        </w:numPr>
      </w:pPr>
      <w:r>
        <w:t>PMO Strategy &amp; Governance</w:t>
      </w:r>
    </w:p>
    <w:p w14:paraId="4808C1A7" w14:textId="77777777" w:rsidR="002A3ADA" w:rsidRDefault="002A3ADA" w:rsidP="002A3ADA">
      <w:pPr>
        <w:pStyle w:val="NormalWeb"/>
        <w:numPr>
          <w:ilvl w:val="0"/>
          <w:numId w:val="4"/>
        </w:numPr>
      </w:pPr>
      <w:r>
        <w:t>Project Portfolio Management</w:t>
      </w:r>
    </w:p>
    <w:p w14:paraId="00000008" w14:textId="797DCD7E" w:rsidR="0064191F" w:rsidRDefault="00D150E9">
      <w:pPr>
        <w:numPr>
          <w:ilvl w:val="0"/>
          <w:numId w:val="4"/>
        </w:numPr>
        <w:shd w:val="clear" w:color="auto" w:fill="FFFFFF"/>
        <w:spacing w:after="0" w:line="240" w:lineRule="auto"/>
      </w:pPr>
      <w:r>
        <w:t xml:space="preserve">Stakeholder </w:t>
      </w:r>
      <w:r w:rsidR="002A3ADA">
        <w:t xml:space="preserve">&amp; Executive </w:t>
      </w:r>
      <w:r>
        <w:t>Engagement</w:t>
      </w:r>
    </w:p>
    <w:p w14:paraId="00000009" w14:textId="77777777" w:rsidR="0064191F" w:rsidRDefault="00D150E9">
      <w:pPr>
        <w:numPr>
          <w:ilvl w:val="0"/>
          <w:numId w:val="4"/>
        </w:numPr>
        <w:shd w:val="clear" w:color="auto" w:fill="FFFFFF"/>
        <w:spacing w:after="0" w:line="240" w:lineRule="auto"/>
      </w:pPr>
      <w:r>
        <w:t xml:space="preserve">Budget &amp; Resource Management </w:t>
      </w:r>
    </w:p>
    <w:p w14:paraId="0000000A" w14:textId="7BC54E08" w:rsidR="0064191F" w:rsidRDefault="00D150E9">
      <w:pPr>
        <w:numPr>
          <w:ilvl w:val="0"/>
          <w:numId w:val="4"/>
        </w:numPr>
        <w:shd w:val="clear" w:color="auto" w:fill="FFFFFF"/>
        <w:spacing w:after="0" w:line="240" w:lineRule="auto"/>
      </w:pPr>
      <w:r>
        <w:t xml:space="preserve">Team Collaboration &amp; </w:t>
      </w:r>
      <w:r w:rsidR="002A3ADA">
        <w:t>Leadership</w:t>
      </w:r>
    </w:p>
    <w:p w14:paraId="4050087F" w14:textId="77777777" w:rsidR="002A3ADA" w:rsidRDefault="002A3ADA" w:rsidP="002A3ADA">
      <w:pPr>
        <w:pStyle w:val="NormalWeb"/>
        <w:numPr>
          <w:ilvl w:val="0"/>
          <w:numId w:val="4"/>
        </w:numPr>
      </w:pPr>
      <w:r>
        <w:t>Performance Tracking &amp; Reporting (OKRs, KPIs)</w:t>
      </w:r>
    </w:p>
    <w:p w14:paraId="5962D98F" w14:textId="525201C9" w:rsidR="002A3ADA" w:rsidRDefault="002A3ADA" w:rsidP="002A3ADA">
      <w:pPr>
        <w:pStyle w:val="NormalWeb"/>
        <w:numPr>
          <w:ilvl w:val="0"/>
          <w:numId w:val="4"/>
        </w:numPr>
      </w:pPr>
      <w:r>
        <w:t>Continuous Improvement &amp; Lessons Learned</w:t>
      </w:r>
    </w:p>
    <w:p w14:paraId="539ECEEE" w14:textId="2D2A06B5" w:rsidR="002A3ADA" w:rsidRDefault="002A3ADA" w:rsidP="002A3ADA">
      <w:pPr>
        <w:pStyle w:val="NormalWeb"/>
        <w:numPr>
          <w:ilvl w:val="0"/>
          <w:numId w:val="4"/>
        </w:numPr>
      </w:pPr>
      <w:r>
        <w:t>Risk, Issue &amp; Change Management</w:t>
      </w:r>
    </w:p>
    <w:p w14:paraId="0000000D" w14:textId="77777777" w:rsidR="0064191F" w:rsidRDefault="006419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</w:p>
    <w:p w14:paraId="0000000E" w14:textId="77777777" w:rsidR="0064191F" w:rsidRDefault="00D150E9">
      <w:pPr>
        <w:pStyle w:val="Heading1"/>
        <w:spacing w:before="0" w:line="240" w:lineRule="auto"/>
      </w:pPr>
      <w:r>
        <w:t>EDUCATION BACKGROUND</w:t>
      </w:r>
    </w:p>
    <w:p w14:paraId="0000000F" w14:textId="77777777" w:rsidR="0064191F" w:rsidRDefault="00D150E9">
      <w:pPr>
        <w:spacing w:after="0" w:line="240" w:lineRule="auto"/>
      </w:pPr>
      <w:r>
        <w:t>▪ Bachelor of Science in Project Planning and Management - Moi University, Kenya</w:t>
      </w:r>
    </w:p>
    <w:p w14:paraId="00000010" w14:textId="77777777" w:rsidR="0064191F" w:rsidRDefault="00D150E9">
      <w:pPr>
        <w:spacing w:after="0" w:line="240" w:lineRule="auto"/>
      </w:pPr>
      <w:r>
        <w:t xml:space="preserve">▪ PMP (Project Management Professional) - PMI </w:t>
      </w:r>
    </w:p>
    <w:p w14:paraId="00000013" w14:textId="5BE6E615" w:rsidR="0064191F" w:rsidRDefault="00D150E9" w:rsidP="005D3F98">
      <w:pPr>
        <w:spacing w:after="0" w:line="240" w:lineRule="auto"/>
      </w:pPr>
      <w:r>
        <w:t xml:space="preserve">▪ </w:t>
      </w:r>
      <w:r w:rsidR="005D3F98">
        <w:t>Agile Scrum Fundamentals Certified</w:t>
      </w:r>
    </w:p>
    <w:p w14:paraId="44158D78" w14:textId="77777777" w:rsidR="005D3F98" w:rsidRDefault="005D3F98" w:rsidP="005D3F98">
      <w:pPr>
        <w:spacing w:after="0" w:line="240" w:lineRule="auto"/>
      </w:pPr>
    </w:p>
    <w:p w14:paraId="00000014" w14:textId="77777777" w:rsidR="0064191F" w:rsidRDefault="00D150E9">
      <w:pPr>
        <w:pStyle w:val="Heading1"/>
        <w:spacing w:before="0" w:line="240" w:lineRule="auto"/>
      </w:pPr>
      <w:bookmarkStart w:id="1" w:name="_deo5cx7hq0ct" w:colFirst="0" w:colLast="0"/>
      <w:bookmarkEnd w:id="1"/>
      <w:r>
        <w:t>WORK EXPERIENCE</w:t>
      </w:r>
    </w:p>
    <w:p w14:paraId="00000015" w14:textId="77777777" w:rsidR="0064191F" w:rsidRDefault="00D150E9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Project Manager -POA Internet, Nairobi </w:t>
      </w:r>
    </w:p>
    <w:p w14:paraId="00000016" w14:textId="77777777" w:rsidR="0064191F" w:rsidRDefault="00D150E9">
      <w:pPr>
        <w:spacing w:after="0" w:line="240" w:lineRule="auto"/>
        <w:rPr>
          <w:b/>
        </w:rPr>
      </w:pPr>
      <w:r>
        <w:rPr>
          <w:i/>
        </w:rPr>
        <w:t>(November, 2024- Present</w:t>
      </w:r>
      <w:r>
        <w:rPr>
          <w:b/>
        </w:rPr>
        <w:t>)</w:t>
      </w:r>
    </w:p>
    <w:p w14:paraId="00000017" w14:textId="77777777" w:rsidR="0064191F" w:rsidRDefault="006419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18" w14:textId="77777777" w:rsidR="0064191F" w:rsidRDefault="00D150E9">
      <w:pPr>
        <w:numPr>
          <w:ilvl w:val="0"/>
          <w:numId w:val="2"/>
        </w:numPr>
        <w:spacing w:after="0" w:line="240" w:lineRule="auto"/>
      </w:pPr>
      <w:r>
        <w:t>Oversaw the planning, execution, and distribution of Point to point (PtP) and Point to Multi Point projects in regions under coverage.</w:t>
      </w:r>
    </w:p>
    <w:p w14:paraId="00000019" w14:textId="77777777" w:rsidR="0064191F" w:rsidRDefault="00D150E9">
      <w:pPr>
        <w:numPr>
          <w:ilvl w:val="0"/>
          <w:numId w:val="2"/>
        </w:numPr>
        <w:spacing w:after="0" w:line="240" w:lineRule="auto"/>
      </w:pPr>
      <w:r>
        <w:t>Developed extensive project plans, schedules, and resource allocation strategies to ensure the successful deployment of internet infrastructure.</w:t>
      </w:r>
    </w:p>
    <w:p w14:paraId="0000001A" w14:textId="77777777" w:rsidR="0064191F" w:rsidRDefault="00D150E9">
      <w:pPr>
        <w:numPr>
          <w:ilvl w:val="0"/>
          <w:numId w:val="2"/>
        </w:numPr>
        <w:spacing w:after="0" w:line="240" w:lineRule="auto"/>
      </w:pPr>
      <w:r>
        <w:t>Coordinated cross functional teams of field engineers, vendors, and commercial teams to achieve project goals on network roll out.</w:t>
      </w:r>
    </w:p>
    <w:p w14:paraId="0000001B" w14:textId="15EE1F9F" w:rsidR="0064191F" w:rsidRDefault="00D150E9">
      <w:pPr>
        <w:numPr>
          <w:ilvl w:val="0"/>
          <w:numId w:val="2"/>
        </w:numPr>
        <w:spacing w:after="0" w:line="240" w:lineRule="auto"/>
      </w:pPr>
      <w:r>
        <w:t>Managed CAPEX in PtP and Research and development projects through coordinating equipment procurement, tower</w:t>
      </w:r>
      <w:r w:rsidR="005D3F98">
        <w:t xml:space="preserve"> site leasing coordination, to </w:t>
      </w:r>
      <w:r w:rsidR="005D3F98">
        <w:t>optimize financial p</w:t>
      </w:r>
      <w:r w:rsidR="005D3F98">
        <w:t>erformance across the portfolio</w:t>
      </w:r>
      <w:r>
        <w:t>.</w:t>
      </w:r>
    </w:p>
    <w:p w14:paraId="0000001C" w14:textId="77777777" w:rsidR="0064191F" w:rsidRDefault="00D150E9">
      <w:pPr>
        <w:numPr>
          <w:ilvl w:val="0"/>
          <w:numId w:val="2"/>
        </w:numPr>
        <w:spacing w:after="0" w:line="240" w:lineRule="auto"/>
      </w:pPr>
      <w:r>
        <w:t>Supported in stakeholder management between partners, local authorities, and regulatory agencies ensuring that the project goals and stakeholder expectations are aligned.</w:t>
      </w:r>
    </w:p>
    <w:p w14:paraId="0000001D" w14:textId="7EEBCC3D" w:rsidR="0064191F" w:rsidRDefault="002A3ADA">
      <w:pPr>
        <w:numPr>
          <w:ilvl w:val="0"/>
          <w:numId w:val="2"/>
        </w:numPr>
        <w:spacing w:after="0" w:line="240" w:lineRule="auto"/>
      </w:pPr>
      <w:r>
        <w:lastRenderedPageBreak/>
        <w:t>Drove adoption of</w:t>
      </w:r>
      <w:r w:rsidRPr="002A3ADA">
        <w:rPr>
          <w:b/>
        </w:rPr>
        <w:t xml:space="preserve"> </w:t>
      </w:r>
      <w:r w:rsidRPr="002A3ADA">
        <w:rPr>
          <w:rStyle w:val="Strong"/>
          <w:b w:val="0"/>
        </w:rPr>
        <w:t>Jira dashboards and portfolio tracking tools</w:t>
      </w:r>
      <w:r>
        <w:t>, improving visibility of deliverables, risks, and interdependencies.</w:t>
      </w:r>
    </w:p>
    <w:p w14:paraId="0000001E" w14:textId="77777777" w:rsidR="0064191F" w:rsidRDefault="00D150E9">
      <w:pPr>
        <w:numPr>
          <w:ilvl w:val="0"/>
          <w:numId w:val="2"/>
        </w:numPr>
        <w:spacing w:after="0" w:line="240" w:lineRule="auto"/>
      </w:pPr>
      <w:r>
        <w:t>Coordinated the teams on an  end-to-end RADIUS server migration that included database transfer, user credential validation, and post-migration testing ensuring network uptime.</w:t>
      </w:r>
    </w:p>
    <w:p w14:paraId="00000020" w14:textId="77777777" w:rsidR="0064191F" w:rsidRDefault="00D150E9">
      <w:pPr>
        <w:numPr>
          <w:ilvl w:val="0"/>
          <w:numId w:val="2"/>
        </w:numPr>
        <w:spacing w:after="0" w:line="240" w:lineRule="auto"/>
      </w:pPr>
      <w:r>
        <w:t>Prepared weekly, monthly and quarterly project reports both quantitative and qualitative, aspects of the project to senior management and funding partners therefore promoting customer-centric delivery by incorporating deployment strategies with user feedback.</w:t>
      </w:r>
    </w:p>
    <w:p w14:paraId="00000021" w14:textId="77777777" w:rsidR="0064191F" w:rsidRDefault="0064191F">
      <w:pPr>
        <w:pStyle w:val="Heading1"/>
        <w:spacing w:before="0" w:line="240" w:lineRule="auto"/>
      </w:pPr>
    </w:p>
    <w:p w14:paraId="00000022" w14:textId="77777777" w:rsidR="0064191F" w:rsidRDefault="00D150E9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Assistant Project Manager – POA Internet, Nairobi, Kenya </w:t>
      </w:r>
    </w:p>
    <w:p w14:paraId="00000023" w14:textId="77777777" w:rsidR="0064191F" w:rsidRDefault="00D150E9">
      <w:pPr>
        <w:spacing w:after="0" w:line="240" w:lineRule="auto"/>
        <w:rPr>
          <w:i/>
        </w:rPr>
      </w:pPr>
      <w:r>
        <w:rPr>
          <w:i/>
        </w:rPr>
        <w:t>(Jan,  2023 – October, 2024)</w:t>
      </w:r>
    </w:p>
    <w:p w14:paraId="00000024" w14:textId="77777777" w:rsidR="0064191F" w:rsidRDefault="0064191F">
      <w:pPr>
        <w:spacing w:after="0" w:line="240" w:lineRule="auto"/>
        <w:rPr>
          <w:i/>
        </w:rPr>
      </w:pPr>
    </w:p>
    <w:p w14:paraId="00000025" w14:textId="12AEFA58" w:rsidR="0064191F" w:rsidRDefault="002A3ADA" w:rsidP="002A3ADA">
      <w:pPr>
        <w:numPr>
          <w:ilvl w:val="0"/>
          <w:numId w:val="6"/>
        </w:numPr>
        <w:spacing w:after="0" w:line="240" w:lineRule="auto"/>
      </w:pPr>
      <w:r w:rsidRPr="002A3ADA">
        <w:t>Supported the development of business cases and budget projections for new CSR, connectivity, and t</w:t>
      </w:r>
      <w:r>
        <w:t>echnology optimization projects</w:t>
      </w:r>
      <w:r w:rsidR="00D150E9">
        <w:t>.</w:t>
      </w:r>
    </w:p>
    <w:p w14:paraId="00000026" w14:textId="77777777" w:rsidR="0064191F" w:rsidRDefault="00D150E9">
      <w:pPr>
        <w:numPr>
          <w:ilvl w:val="0"/>
          <w:numId w:val="6"/>
        </w:numPr>
        <w:spacing w:after="0" w:line="240" w:lineRule="auto"/>
      </w:pPr>
      <w:r>
        <w:t>Deployed project management software Msproject to track progress, identify dependencies and track deliverables to ensuring timely completion of Network roll out and infrastructure optimization.</w:t>
      </w:r>
    </w:p>
    <w:p w14:paraId="00000027" w14:textId="77777777" w:rsidR="0064191F" w:rsidRDefault="00D150E9">
      <w:pPr>
        <w:numPr>
          <w:ilvl w:val="0"/>
          <w:numId w:val="6"/>
        </w:numPr>
        <w:spacing w:after="0" w:line="240" w:lineRule="auto"/>
      </w:pPr>
      <w:r>
        <w:t xml:space="preserve">Prepared proposal concepts and budget estimates for the Corporate Social Responsibility (CSR) school connectivity initiative, which received funding from Africa50. </w:t>
      </w:r>
    </w:p>
    <w:p w14:paraId="7C08E7BE" w14:textId="77777777" w:rsidR="005D3F98" w:rsidRDefault="00D150E9" w:rsidP="00541927">
      <w:pPr>
        <w:numPr>
          <w:ilvl w:val="0"/>
          <w:numId w:val="6"/>
        </w:numPr>
        <w:spacing w:after="0" w:line="240" w:lineRule="auto"/>
      </w:pPr>
      <w:r>
        <w:t xml:space="preserve">Supported the development and coordination of a CSR schools project with UNICEF and Africa50 </w:t>
      </w:r>
      <w:r w:rsidR="005D3F98">
        <w:t>aligning implementation with sustainability and social impact objectives.</w:t>
      </w:r>
    </w:p>
    <w:p w14:paraId="0668B93D" w14:textId="180E6A18" w:rsidR="002A3ADA" w:rsidRPr="002A3ADA" w:rsidRDefault="002A3ADA" w:rsidP="00541927">
      <w:pPr>
        <w:numPr>
          <w:ilvl w:val="0"/>
          <w:numId w:val="6"/>
        </w:numPr>
        <w:spacing w:after="0" w:line="240" w:lineRule="auto"/>
      </w:pPr>
      <w:r w:rsidRPr="002A3ADA">
        <w:t xml:space="preserve">Collaborated with senior management on </w:t>
      </w:r>
      <w:r w:rsidRPr="005D3F98">
        <w:rPr>
          <w:rStyle w:val="Strong"/>
          <w:b w:val="0"/>
        </w:rPr>
        <w:t>risk assessment, issue tracking, and project escalation frameworks</w:t>
      </w:r>
      <w:r w:rsidRPr="002A3ADA">
        <w:t xml:space="preserve"> to ensure timely resolution and accountability.</w:t>
      </w:r>
    </w:p>
    <w:p w14:paraId="0000002A" w14:textId="7F94B174" w:rsidR="0064191F" w:rsidRDefault="00D150E9">
      <w:pPr>
        <w:numPr>
          <w:ilvl w:val="0"/>
          <w:numId w:val="6"/>
        </w:numPr>
        <w:spacing w:after="0" w:line="240" w:lineRule="auto"/>
      </w:pPr>
      <w:r>
        <w:t>Conducted routine site inspections to verify quality and adherence to safety and operational standards for research and test infrastructure projects.</w:t>
      </w:r>
    </w:p>
    <w:p w14:paraId="0000002B" w14:textId="77777777" w:rsidR="0064191F" w:rsidRDefault="00D150E9">
      <w:pPr>
        <w:numPr>
          <w:ilvl w:val="0"/>
          <w:numId w:val="6"/>
        </w:numPr>
        <w:spacing w:after="0" w:line="240" w:lineRule="auto"/>
      </w:pPr>
      <w:r>
        <w:t>Led to post-project retrospectives and implementation of lessons learned to improve future project execution on process improvements.</w:t>
      </w:r>
    </w:p>
    <w:p w14:paraId="0000002C" w14:textId="77777777" w:rsidR="0064191F" w:rsidRDefault="0064191F">
      <w:pPr>
        <w:spacing w:after="0" w:line="240" w:lineRule="auto"/>
      </w:pPr>
    </w:p>
    <w:p w14:paraId="0000002D" w14:textId="45DC6F48" w:rsidR="0064191F" w:rsidRDefault="00D150E9">
      <w:pPr>
        <w:spacing w:after="0" w:line="240" w:lineRule="auto"/>
        <w:rPr>
          <w:i/>
        </w:rPr>
      </w:pPr>
      <w:r>
        <w:rPr>
          <w:b/>
          <w:sz w:val="28"/>
          <w:szCs w:val="28"/>
        </w:rPr>
        <w:t xml:space="preserve">Project Administrator – DataposIT Limited, Nairobi, Kenya </w:t>
      </w:r>
      <w:r>
        <w:rPr>
          <w:b/>
          <w:sz w:val="28"/>
          <w:szCs w:val="28"/>
        </w:rPr>
        <w:br/>
      </w:r>
      <w:r>
        <w:rPr>
          <w:i/>
        </w:rPr>
        <w:t>(July, 2022 – Dec 2022)</w:t>
      </w:r>
    </w:p>
    <w:p w14:paraId="0000002E" w14:textId="77777777" w:rsidR="0064191F" w:rsidRDefault="0064191F">
      <w:pPr>
        <w:spacing w:after="0" w:line="240" w:lineRule="auto"/>
        <w:rPr>
          <w:i/>
        </w:rPr>
      </w:pPr>
    </w:p>
    <w:p w14:paraId="0000002F" w14:textId="73902C38" w:rsidR="0064191F" w:rsidRDefault="00D150E9">
      <w:pPr>
        <w:numPr>
          <w:ilvl w:val="0"/>
          <w:numId w:val="3"/>
        </w:numPr>
        <w:spacing w:after="0" w:line="240" w:lineRule="auto"/>
      </w:pPr>
      <w:r>
        <w:t>Coordinated Zimbra upgrade at EACC using an organized approach: requirement collecting, planning, execution, testing, and deployment to minimize downtime and ensure a smooth transition.</w:t>
      </w:r>
    </w:p>
    <w:p w14:paraId="00000030" w14:textId="77777777" w:rsidR="0064191F" w:rsidRDefault="00D150E9">
      <w:pPr>
        <w:numPr>
          <w:ilvl w:val="0"/>
          <w:numId w:val="3"/>
        </w:numPr>
        <w:spacing w:after="0" w:line="240" w:lineRule="auto"/>
      </w:pPr>
      <w:r>
        <w:t>Facilitated Royal Media's sprint-based progress tracking during the Microsoft Dynamics rollout, breaking deliverables into manageable iterations and factoring user feedback into each sprint cycle.</w:t>
      </w:r>
    </w:p>
    <w:p w14:paraId="02F2FB0D" w14:textId="0C5A270A" w:rsidR="007C4620" w:rsidRDefault="007C4620" w:rsidP="007C4620">
      <w:pPr>
        <w:numPr>
          <w:ilvl w:val="0"/>
          <w:numId w:val="3"/>
        </w:numPr>
        <w:spacing w:after="0" w:line="240" w:lineRule="auto"/>
      </w:pPr>
      <w:r>
        <w:t>Delivered weekly ERP performance reports and insights</w:t>
      </w:r>
      <w:r w:rsidR="005D3F98" w:rsidRPr="005D3F98">
        <w:t xml:space="preserve"> </w:t>
      </w:r>
      <w:r w:rsidR="005D3F98">
        <w:t>for senior management, highlighting progre</w:t>
      </w:r>
      <w:r w:rsidR="005D3F98">
        <w:t>ss, challenges, and ROI metrics</w:t>
      </w:r>
      <w:r>
        <w:t>.</w:t>
      </w:r>
    </w:p>
    <w:p w14:paraId="00000033" w14:textId="5F7DAE2F" w:rsidR="0064191F" w:rsidRDefault="00D150E9" w:rsidP="007C4620">
      <w:pPr>
        <w:numPr>
          <w:ilvl w:val="0"/>
          <w:numId w:val="3"/>
        </w:numPr>
        <w:spacing w:after="0" w:line="240" w:lineRule="auto"/>
      </w:pPr>
      <w:r>
        <w:t>Engaged cross-functional teams through stand-ups and regular check-ins to ensure roadblocks were recognized early and resolved collaboratively.</w:t>
      </w:r>
    </w:p>
    <w:p w14:paraId="56879DEA" w14:textId="4C198E4B" w:rsidR="007C4620" w:rsidRDefault="007C4620" w:rsidP="007C4620">
      <w:pPr>
        <w:numPr>
          <w:ilvl w:val="0"/>
          <w:numId w:val="3"/>
        </w:numPr>
        <w:spacing w:after="0" w:line="240" w:lineRule="auto"/>
      </w:pPr>
      <w:r>
        <w:t>Coordinated data migration from manual trackers to ERP dashboards, ensuring data accuracy for customer and site records.</w:t>
      </w:r>
    </w:p>
    <w:p w14:paraId="00000045" w14:textId="18BA3818" w:rsidR="0064191F" w:rsidRDefault="00D150E9">
      <w:pPr>
        <w:spacing w:before="280" w:after="280" w:line="240" w:lineRule="auto"/>
        <w:rPr>
          <w:i/>
        </w:rPr>
      </w:pPr>
      <w:r>
        <w:rPr>
          <w:b/>
          <w:sz w:val="27"/>
          <w:szCs w:val="27"/>
        </w:rPr>
        <w:lastRenderedPageBreak/>
        <w:t xml:space="preserve">Volunteer Intern – </w:t>
      </w:r>
      <w:proofErr w:type="spellStart"/>
      <w:r>
        <w:rPr>
          <w:b/>
          <w:sz w:val="27"/>
          <w:szCs w:val="27"/>
        </w:rPr>
        <w:t>Kerio</w:t>
      </w:r>
      <w:proofErr w:type="spellEnd"/>
      <w:r>
        <w:rPr>
          <w:b/>
          <w:sz w:val="27"/>
          <w:szCs w:val="27"/>
        </w:rPr>
        <w:t xml:space="preserve"> Valley Development Authority, Uasin Gishu County </w:t>
      </w:r>
      <w:proofErr w:type="gramStart"/>
      <w:r>
        <w:rPr>
          <w:b/>
          <w:sz w:val="27"/>
          <w:szCs w:val="27"/>
        </w:rPr>
        <w:t>Government</w:t>
      </w:r>
      <w:r>
        <w:rPr>
          <w:i/>
        </w:rPr>
        <w:t>(</w:t>
      </w:r>
      <w:proofErr w:type="gramEnd"/>
      <w:r>
        <w:rPr>
          <w:i/>
        </w:rPr>
        <w:t>September 2018 – December 2018)</w:t>
      </w:r>
    </w:p>
    <w:p w14:paraId="00000046" w14:textId="77777777" w:rsidR="0064191F" w:rsidRDefault="00D150E9">
      <w:pPr>
        <w:numPr>
          <w:ilvl w:val="0"/>
          <w:numId w:val="5"/>
        </w:numPr>
        <w:spacing w:before="280" w:after="0" w:line="240" w:lineRule="auto"/>
      </w:pPr>
      <w:r>
        <w:t>Supported on record-keeping, filing, and document preparation for county department operations.</w:t>
      </w:r>
    </w:p>
    <w:p w14:paraId="00000047" w14:textId="77777777" w:rsidR="0064191F" w:rsidRDefault="00D150E9">
      <w:pPr>
        <w:numPr>
          <w:ilvl w:val="0"/>
          <w:numId w:val="5"/>
        </w:numPr>
        <w:spacing w:after="0" w:line="240" w:lineRule="auto"/>
      </w:pPr>
      <w:r>
        <w:t>Facilitated the planning of community awareness campaigns and public outreach events.</w:t>
      </w:r>
    </w:p>
    <w:p w14:paraId="00000048" w14:textId="77777777" w:rsidR="0064191F" w:rsidRDefault="00D150E9">
      <w:pPr>
        <w:numPr>
          <w:ilvl w:val="0"/>
          <w:numId w:val="5"/>
        </w:numPr>
        <w:spacing w:after="0" w:line="240" w:lineRule="auto"/>
      </w:pPr>
      <w:r>
        <w:t>Created and shared internal reports, memos, and letters.</w:t>
      </w:r>
    </w:p>
    <w:p w14:paraId="00000049" w14:textId="77777777" w:rsidR="0064191F" w:rsidRDefault="00D150E9">
      <w:pPr>
        <w:numPr>
          <w:ilvl w:val="0"/>
          <w:numId w:val="5"/>
        </w:numPr>
        <w:spacing w:after="0" w:line="240" w:lineRule="auto"/>
      </w:pPr>
      <w:r>
        <w:t>Recorded minutes for meetings tracked action items for future reference.</w:t>
      </w:r>
    </w:p>
    <w:p w14:paraId="0000004A" w14:textId="77777777" w:rsidR="0064191F" w:rsidRDefault="00D150E9">
      <w:pPr>
        <w:numPr>
          <w:ilvl w:val="0"/>
          <w:numId w:val="5"/>
        </w:numPr>
        <w:spacing w:after="0" w:line="240" w:lineRule="auto"/>
      </w:pPr>
      <w:r>
        <w:t>Collaborated jointly on inter-office coordination and compliance checks with cross-functional teams.</w:t>
      </w:r>
    </w:p>
    <w:p w14:paraId="0000004B" w14:textId="77777777" w:rsidR="0064191F" w:rsidRDefault="00D150E9">
      <w:pPr>
        <w:numPr>
          <w:ilvl w:val="0"/>
          <w:numId w:val="5"/>
        </w:numPr>
        <w:spacing w:after="280" w:line="240" w:lineRule="auto"/>
      </w:pPr>
      <w:r>
        <w:t>Learned the fundamentals of local government and public administration.</w:t>
      </w:r>
    </w:p>
    <w:p w14:paraId="0000004C" w14:textId="77777777" w:rsidR="0064191F" w:rsidRDefault="0064191F">
      <w:pPr>
        <w:spacing w:after="0" w:line="240" w:lineRule="auto"/>
      </w:pPr>
    </w:p>
    <w:p w14:paraId="0000004D" w14:textId="77777777" w:rsidR="0064191F" w:rsidRDefault="0064191F">
      <w:pPr>
        <w:spacing w:after="0" w:line="240" w:lineRule="auto"/>
      </w:pPr>
    </w:p>
    <w:p w14:paraId="0000004E" w14:textId="77777777" w:rsidR="0064191F" w:rsidRDefault="00D150E9">
      <w:pPr>
        <w:spacing w:after="0" w:line="240" w:lineRule="auto"/>
        <w:rPr>
          <w:b/>
        </w:rPr>
      </w:pPr>
      <w:r>
        <w:rPr>
          <w:b/>
        </w:rPr>
        <w:t>REFERENCES</w:t>
      </w:r>
    </w:p>
    <w:p w14:paraId="0000004F" w14:textId="77777777" w:rsidR="0064191F" w:rsidRDefault="0064191F">
      <w:pPr>
        <w:spacing w:after="0" w:line="240" w:lineRule="auto"/>
      </w:pPr>
    </w:p>
    <w:p w14:paraId="00000050" w14:textId="71939336" w:rsidR="0064191F" w:rsidRDefault="007C4620">
      <w:pPr>
        <w:spacing w:after="0" w:line="240" w:lineRule="auto"/>
      </w:pPr>
      <w:r>
        <w:t xml:space="preserve">Susan </w:t>
      </w:r>
      <w:proofErr w:type="spellStart"/>
      <w:r>
        <w:t>Kamathi</w:t>
      </w:r>
      <w:proofErr w:type="spellEnd"/>
    </w:p>
    <w:p w14:paraId="00000051" w14:textId="0E230C17" w:rsidR="0064191F" w:rsidRDefault="007C4620">
      <w:pPr>
        <w:spacing w:after="0" w:line="240" w:lineRule="auto"/>
      </w:pPr>
      <w:r>
        <w:t>Contact: +254710602676</w:t>
      </w:r>
    </w:p>
    <w:p w14:paraId="2026E77C" w14:textId="008C542F" w:rsidR="00D96CE9" w:rsidRDefault="007C4620">
      <w:pPr>
        <w:spacing w:after="0" w:line="240" w:lineRule="auto"/>
      </w:pPr>
      <w:r>
        <w:t xml:space="preserve">Email: </w:t>
      </w:r>
      <w:hyperlink r:id="rId5" w:history="1">
        <w:r w:rsidR="00D96CE9" w:rsidRPr="008B6DB0">
          <w:rPr>
            <w:rStyle w:val="Hyperlink"/>
          </w:rPr>
          <w:t>swwambui@gmail.com</w:t>
        </w:r>
      </w:hyperlink>
    </w:p>
    <w:p w14:paraId="00000053" w14:textId="176C77DC" w:rsidR="0064191F" w:rsidRDefault="0064191F">
      <w:pPr>
        <w:spacing w:after="0" w:line="240" w:lineRule="auto"/>
      </w:pPr>
    </w:p>
    <w:p w14:paraId="00000054" w14:textId="77777777" w:rsidR="0064191F" w:rsidRDefault="00D150E9">
      <w:pPr>
        <w:spacing w:after="0" w:line="240" w:lineRule="auto"/>
      </w:pPr>
      <w:r>
        <w:t>Sylvia Mong’oni</w:t>
      </w:r>
    </w:p>
    <w:p w14:paraId="00000055" w14:textId="77777777" w:rsidR="0064191F" w:rsidRDefault="00D150E9">
      <w:pPr>
        <w:spacing w:after="0" w:line="240" w:lineRule="auto"/>
      </w:pPr>
      <w:r>
        <w:t>Contact: +254720080215</w:t>
      </w:r>
    </w:p>
    <w:p w14:paraId="00000056" w14:textId="77777777" w:rsidR="0064191F" w:rsidRDefault="00D150E9">
      <w:pPr>
        <w:spacing w:after="0" w:line="240" w:lineRule="auto"/>
      </w:pPr>
      <w:r>
        <w:t xml:space="preserve">Email: </w:t>
      </w:r>
      <w:hyperlink r:id="rId6">
        <w:r>
          <w:rPr>
            <w:color w:val="0000FF"/>
            <w:u w:val="single"/>
          </w:rPr>
          <w:t>Mongoni.sylvia01@gmail.com</w:t>
        </w:r>
      </w:hyperlink>
    </w:p>
    <w:p w14:paraId="00000057" w14:textId="77777777" w:rsidR="0064191F" w:rsidRDefault="0064191F">
      <w:pPr>
        <w:spacing w:after="0" w:line="240" w:lineRule="auto"/>
      </w:pPr>
    </w:p>
    <w:p w14:paraId="00000058" w14:textId="77777777" w:rsidR="0064191F" w:rsidRDefault="0064191F">
      <w:pPr>
        <w:spacing w:after="0" w:line="240" w:lineRule="auto"/>
      </w:pPr>
    </w:p>
    <w:p w14:paraId="00000059" w14:textId="77777777" w:rsidR="0064191F" w:rsidRDefault="00D150E9">
      <w:pPr>
        <w:spacing w:after="0" w:line="240" w:lineRule="auto"/>
      </w:pPr>
      <w:r>
        <w:t>Ivy Kinyanjui</w:t>
      </w:r>
    </w:p>
    <w:p w14:paraId="0000005A" w14:textId="77777777" w:rsidR="0064191F" w:rsidRDefault="00D150E9">
      <w:pPr>
        <w:spacing w:after="0" w:line="240" w:lineRule="auto"/>
      </w:pPr>
      <w:r>
        <w:t>Contact: +254719838843</w:t>
      </w:r>
    </w:p>
    <w:p w14:paraId="0000005B" w14:textId="77777777" w:rsidR="0064191F" w:rsidRDefault="00D150E9">
      <w:pPr>
        <w:spacing w:after="0" w:line="240" w:lineRule="auto"/>
      </w:pPr>
      <w:r>
        <w:t xml:space="preserve">Email: </w:t>
      </w:r>
      <w:hyperlink r:id="rId7">
        <w:r>
          <w:rPr>
            <w:color w:val="1155CC"/>
            <w:u w:val="single"/>
          </w:rPr>
          <w:t>ivykinyanjui84@gmail.com</w:t>
        </w:r>
      </w:hyperlink>
    </w:p>
    <w:p w14:paraId="0000005C" w14:textId="77777777" w:rsidR="0064191F" w:rsidRDefault="0064191F">
      <w:pPr>
        <w:spacing w:after="0" w:line="240" w:lineRule="auto"/>
      </w:pPr>
    </w:p>
    <w:p w14:paraId="0000005D" w14:textId="77777777" w:rsidR="0064191F" w:rsidRDefault="0064191F">
      <w:pPr>
        <w:spacing w:after="0" w:line="240" w:lineRule="auto"/>
      </w:pPr>
    </w:p>
    <w:sectPr w:rsidR="0064191F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2687"/>
    <w:multiLevelType w:val="multilevel"/>
    <w:tmpl w:val="A50EA1F0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9C2AE9"/>
    <w:multiLevelType w:val="multilevel"/>
    <w:tmpl w:val="B0C044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3C4704A"/>
    <w:multiLevelType w:val="multilevel"/>
    <w:tmpl w:val="2DC431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D780FDD"/>
    <w:multiLevelType w:val="multilevel"/>
    <w:tmpl w:val="7F94F8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72A4F17"/>
    <w:multiLevelType w:val="multilevel"/>
    <w:tmpl w:val="DE367B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4FF6309"/>
    <w:multiLevelType w:val="multilevel"/>
    <w:tmpl w:val="234EF4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91F"/>
    <w:rsid w:val="001A4EE7"/>
    <w:rsid w:val="002A3ADA"/>
    <w:rsid w:val="005D3F98"/>
    <w:rsid w:val="0064191F"/>
    <w:rsid w:val="007C4620"/>
    <w:rsid w:val="00BA0CC6"/>
    <w:rsid w:val="00C37436"/>
    <w:rsid w:val="00D150E9"/>
    <w:rsid w:val="00D96CE9"/>
    <w:rsid w:val="00E5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0929B"/>
  <w15:docId w15:val="{EF78DE9F-A1DC-4EB8-8993-B7EE9B2F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Heading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Heading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rPr>
      <w:rFonts w:ascii="Calibri" w:eastAsia="Calibri" w:hAnsi="Calibri" w:cs="Calibri"/>
      <w:i/>
      <w:color w:val="4F81BD"/>
    </w:rPr>
  </w:style>
  <w:style w:type="character" w:styleId="Hyperlink">
    <w:name w:val="Hyperlink"/>
    <w:basedOn w:val="DefaultParagraphFont"/>
    <w:uiPriority w:val="99"/>
    <w:unhideWhenUsed/>
    <w:rsid w:val="00D96CE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A3ADA"/>
    <w:pPr>
      <w:spacing w:before="100" w:beforeAutospacing="1" w:after="100" w:afterAutospacing="1" w:line="240" w:lineRule="auto"/>
    </w:pPr>
  </w:style>
  <w:style w:type="character" w:styleId="Strong">
    <w:name w:val="Strong"/>
    <w:basedOn w:val="DefaultParagraphFont"/>
    <w:uiPriority w:val="22"/>
    <w:qFormat/>
    <w:rsid w:val="002A3A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3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vykinyanjui8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goni.sylvia01@gmail.com" TargetMode="External"/><Relationship Id="rId5" Type="http://schemas.openxmlformats.org/officeDocument/2006/relationships/hyperlink" Target="mailto:swwambui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Yoga</cp:lastModifiedBy>
  <cp:revision>9</cp:revision>
  <dcterms:created xsi:type="dcterms:W3CDTF">2025-09-26T19:05:00Z</dcterms:created>
  <dcterms:modified xsi:type="dcterms:W3CDTF">2025-10-27T16:05:00Z</dcterms:modified>
</cp:coreProperties>
</file>